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F9F72"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b/>
          <w:bCs/>
          <w:color w:val="000000"/>
          <w:sz w:val="36"/>
          <w:szCs w:val="36"/>
          <w:lang w:eastAsia="da-DK"/>
        </w:rPr>
        <w:t>Mandalay åbner nyt, stort showroom i Aarhus</w:t>
      </w:r>
    </w:p>
    <w:p w14:paraId="1BE4BB8C"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i/>
          <w:iCs/>
          <w:color w:val="000000"/>
          <w:lang w:eastAsia="da-DK"/>
        </w:rPr>
        <w:t xml:space="preserve">Havemøbelfirmaet Mandalay, der er kendt for sine enkle, skandinaviske møbler i teaktræ, ikke mindst Marguerit-serien, flytter showroomet fra Aarhus C til et tre gange så stort showroom med tilhørende lager i Tilst, tæt ved motorvejen og med genboer som BoConcept og Idemøbler. Målet er i højere grad at kunne </w:t>
      </w:r>
      <w:r w:rsidRPr="00B36218">
        <w:rPr>
          <w:rFonts w:ascii="Calibri" w:eastAsia="Times New Roman" w:hAnsi="Calibri" w:cs="Calibri"/>
          <w:i/>
          <w:iCs/>
          <w:lang w:eastAsia="da-DK"/>
        </w:rPr>
        <w:t>inspirere og servicere kunder i hele Øst- og Midtjylland og gøre det muligt at afhente varer i Aarhus.</w:t>
      </w:r>
    </w:p>
    <w:p w14:paraId="30FBA940"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Hvor Mandalay i Aarhus hidtil har haft 150 kvadratmeter at udstille på i centrum af byen, kommer havemøbelfirmaet nu til at tilbyde kunderne et tre gange så stort showroom – nemlig 450 kvadratmeter med i</w:t>
      </w:r>
      <w:r w:rsidR="00A068E9">
        <w:rPr>
          <w:rFonts w:ascii="Calibri" w:eastAsia="Times New Roman" w:hAnsi="Calibri" w:cs="Calibri"/>
          <w:color w:val="000000"/>
          <w:lang w:eastAsia="da-DK"/>
        </w:rPr>
        <w:t>nspiration til havelivet</w:t>
      </w:r>
      <w:r w:rsidRPr="00B36218">
        <w:rPr>
          <w:rFonts w:ascii="Calibri" w:eastAsia="Times New Roman" w:hAnsi="Calibri" w:cs="Calibri"/>
          <w:color w:val="000000"/>
          <w:lang w:eastAsia="da-DK"/>
        </w:rPr>
        <w:t xml:space="preserve">. </w:t>
      </w:r>
    </w:p>
    <w:p w14:paraId="4198C95A"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Det sker med flytningen fra Scandinavian Congress Center i det centrale Aarhus til Aarhus-forstaden Tilst, hvor der er gode tilkørselsforh</w:t>
      </w:r>
      <w:r>
        <w:rPr>
          <w:rFonts w:ascii="Calibri" w:eastAsia="Times New Roman" w:hAnsi="Calibri" w:cs="Calibri"/>
          <w:color w:val="000000"/>
          <w:lang w:eastAsia="da-DK"/>
        </w:rPr>
        <w:t xml:space="preserve">old fra motorvejen og </w:t>
      </w:r>
      <w:r w:rsidR="00981DA2">
        <w:rPr>
          <w:rFonts w:ascii="Calibri" w:eastAsia="Times New Roman" w:hAnsi="Calibri" w:cs="Calibri"/>
          <w:color w:val="000000"/>
          <w:lang w:eastAsia="da-DK"/>
        </w:rPr>
        <w:t xml:space="preserve">mange </w:t>
      </w:r>
      <w:r w:rsidRPr="00B36218">
        <w:rPr>
          <w:rFonts w:ascii="Calibri" w:eastAsia="Times New Roman" w:hAnsi="Calibri" w:cs="Calibri"/>
          <w:lang w:eastAsia="da-DK"/>
        </w:rPr>
        <w:t xml:space="preserve">andre </w:t>
      </w:r>
      <w:r w:rsidR="00981DA2">
        <w:rPr>
          <w:rFonts w:ascii="Calibri" w:eastAsia="Times New Roman" w:hAnsi="Calibri" w:cs="Calibri"/>
          <w:lang w:eastAsia="da-DK"/>
        </w:rPr>
        <w:t>møbelforretninger</w:t>
      </w:r>
      <w:r w:rsidR="00A068E9">
        <w:rPr>
          <w:rFonts w:ascii="Calibri" w:eastAsia="Times New Roman" w:hAnsi="Calibri" w:cs="Calibri"/>
          <w:lang w:eastAsia="da-DK"/>
        </w:rPr>
        <w:t xml:space="preserve"> tæt ved</w:t>
      </w:r>
      <w:r w:rsidRPr="00B36218">
        <w:rPr>
          <w:rFonts w:ascii="Calibri" w:eastAsia="Times New Roman" w:hAnsi="Calibri" w:cs="Calibri"/>
          <w:lang w:eastAsia="da-DK"/>
        </w:rPr>
        <w:t xml:space="preserve">, bl.a. Idemøbler, BoConcept og Thorsen Møbler. </w:t>
      </w:r>
    </w:p>
    <w:p w14:paraId="1D715804" w14:textId="0414FA6A" w:rsidR="00B36218" w:rsidRDefault="00B36218" w:rsidP="00B36218">
      <w:pPr>
        <w:spacing w:line="240" w:lineRule="auto"/>
        <w:rPr>
          <w:rFonts w:ascii="Calibri" w:eastAsia="Times New Roman" w:hAnsi="Calibri" w:cs="Calibri"/>
          <w:color w:val="00B050"/>
          <w:lang w:eastAsia="da-DK"/>
        </w:rPr>
      </w:pPr>
      <w:r w:rsidRPr="00B36218">
        <w:rPr>
          <w:rFonts w:ascii="Calibri" w:eastAsia="Times New Roman" w:hAnsi="Calibri" w:cs="Calibri"/>
          <w:color w:val="000000"/>
          <w:lang w:eastAsia="da-DK"/>
        </w:rPr>
        <w:t xml:space="preserve">Det nye Aarhus-showroom, Rundbjergvej 11, Tilst, åbner for kunderne lørdag </w:t>
      </w:r>
      <w:r w:rsidR="00A068E9">
        <w:rPr>
          <w:rFonts w:ascii="Calibri" w:eastAsia="Times New Roman" w:hAnsi="Calibri" w:cs="Calibri"/>
          <w:color w:val="000000"/>
          <w:lang w:eastAsia="da-DK"/>
        </w:rPr>
        <w:t xml:space="preserve">den </w:t>
      </w:r>
      <w:r w:rsidRPr="00B36218">
        <w:rPr>
          <w:rFonts w:ascii="Calibri" w:eastAsia="Times New Roman" w:hAnsi="Calibri" w:cs="Calibri"/>
          <w:color w:val="000000"/>
          <w:lang w:eastAsia="da-DK"/>
        </w:rPr>
        <w:t>18. marts kl. 10.00 med lidt godt til ganen og tilbud om 15 procents rabat på alle varer</w:t>
      </w:r>
      <w:r>
        <w:rPr>
          <w:rFonts w:ascii="Calibri" w:eastAsia="Times New Roman" w:hAnsi="Calibri" w:cs="Calibri"/>
          <w:color w:val="000000"/>
          <w:lang w:eastAsia="da-DK"/>
        </w:rPr>
        <w:t xml:space="preserve"> købt i butikken </w:t>
      </w:r>
      <w:r w:rsidR="00E44920">
        <w:rPr>
          <w:rFonts w:ascii="Calibri" w:eastAsia="Times New Roman" w:hAnsi="Calibri" w:cs="Calibri"/>
          <w:color w:val="000000"/>
          <w:lang w:eastAsia="da-DK"/>
        </w:rPr>
        <w:t xml:space="preserve">– både </w:t>
      </w:r>
      <w:bookmarkStart w:id="0" w:name="_GoBack"/>
      <w:bookmarkEnd w:id="0"/>
      <w:r>
        <w:rPr>
          <w:rFonts w:ascii="Calibri" w:eastAsia="Times New Roman" w:hAnsi="Calibri" w:cs="Calibri"/>
          <w:color w:val="000000"/>
          <w:lang w:eastAsia="da-DK"/>
        </w:rPr>
        <w:t>den dag</w:t>
      </w:r>
      <w:r w:rsidR="004A1BDD">
        <w:rPr>
          <w:rFonts w:ascii="Calibri" w:eastAsia="Times New Roman" w:hAnsi="Calibri" w:cs="Calibri"/>
          <w:color w:val="000000"/>
          <w:lang w:eastAsia="da-DK"/>
        </w:rPr>
        <w:t xml:space="preserve"> og søndag den 19. marts</w:t>
      </w:r>
      <w:r>
        <w:rPr>
          <w:rFonts w:ascii="Calibri" w:eastAsia="Times New Roman" w:hAnsi="Calibri" w:cs="Calibri"/>
          <w:color w:val="000000"/>
          <w:lang w:eastAsia="da-DK"/>
        </w:rPr>
        <w:t xml:space="preserve">. </w:t>
      </w:r>
    </w:p>
    <w:p w14:paraId="204A4E86" w14:textId="77777777" w:rsidR="00A068E9" w:rsidRDefault="00A068E9" w:rsidP="00B36218">
      <w:pPr>
        <w:spacing w:line="240" w:lineRule="auto"/>
        <w:rPr>
          <w:rFonts w:ascii="Calibri" w:eastAsia="Times New Roman" w:hAnsi="Calibri" w:cs="Calibri"/>
          <w:b/>
          <w:bCs/>
          <w:color w:val="000000"/>
          <w:lang w:eastAsia="da-DK"/>
        </w:rPr>
      </w:pPr>
      <w:r>
        <w:rPr>
          <w:rFonts w:ascii="Calibri" w:eastAsia="Times New Roman" w:hAnsi="Calibri" w:cs="Calibri"/>
          <w:b/>
          <w:bCs/>
          <w:color w:val="000000"/>
          <w:lang w:eastAsia="da-DK"/>
        </w:rPr>
        <w:t>Mere synlighed</w:t>
      </w:r>
      <w:r w:rsidR="00B36218" w:rsidRPr="00B36218">
        <w:rPr>
          <w:rFonts w:ascii="Calibri" w:eastAsia="Times New Roman" w:hAnsi="Calibri" w:cs="Calibri"/>
          <w:b/>
          <w:bCs/>
          <w:color w:val="000000"/>
          <w:lang w:eastAsia="da-DK"/>
        </w:rPr>
        <w:t xml:space="preserve"> i </w:t>
      </w:r>
      <w:r>
        <w:rPr>
          <w:rFonts w:ascii="Calibri" w:eastAsia="Times New Roman" w:hAnsi="Calibri" w:cs="Calibri"/>
          <w:b/>
          <w:bCs/>
          <w:color w:val="000000"/>
          <w:lang w:eastAsia="da-DK"/>
        </w:rPr>
        <w:t>Øst- og Midtjylland</w:t>
      </w:r>
    </w:p>
    <w:p w14:paraId="5DB31F94" w14:textId="77777777" w:rsidR="00B36218" w:rsidRPr="00B36218" w:rsidRDefault="00B36218" w:rsidP="00B36218">
      <w:pPr>
        <w:spacing w:line="240" w:lineRule="auto"/>
        <w:rPr>
          <w:rFonts w:ascii="Calibri" w:eastAsia="Times New Roman" w:hAnsi="Calibri" w:cs="Calibri"/>
          <w:lang w:eastAsia="da-DK"/>
        </w:rPr>
      </w:pPr>
      <w:r w:rsidRPr="00B36218">
        <w:rPr>
          <w:rFonts w:ascii="Calibri" w:eastAsia="Times New Roman" w:hAnsi="Calibri" w:cs="Calibri"/>
          <w:lang w:eastAsia="da-DK"/>
        </w:rPr>
        <w:t xml:space="preserve">”Målet med flytningen er at gøre vores tilstedeværelse meget tydeligere, ikke bare i Aarhus, men i hele Vestdanmark. Samtidig vil vi gerne kunne </w:t>
      </w:r>
      <w:r w:rsidR="00A256EB">
        <w:rPr>
          <w:rFonts w:ascii="Calibri" w:eastAsia="Times New Roman" w:hAnsi="Calibri" w:cs="Calibri"/>
          <w:lang w:eastAsia="da-DK"/>
        </w:rPr>
        <w:t xml:space="preserve">give mere inspiration til </w:t>
      </w:r>
      <w:r w:rsidRPr="00B36218">
        <w:rPr>
          <w:rFonts w:ascii="Calibri" w:eastAsia="Times New Roman" w:hAnsi="Calibri" w:cs="Calibri"/>
          <w:lang w:eastAsia="da-DK"/>
        </w:rPr>
        <w:t xml:space="preserve">vores kunder </w:t>
      </w:r>
      <w:r w:rsidR="00A256EB">
        <w:rPr>
          <w:rFonts w:ascii="Calibri" w:eastAsia="Times New Roman" w:hAnsi="Calibri" w:cs="Calibri"/>
          <w:lang w:eastAsia="da-DK"/>
        </w:rPr>
        <w:t xml:space="preserve">og servicere dem </w:t>
      </w:r>
      <w:r w:rsidRPr="00B36218">
        <w:rPr>
          <w:rFonts w:ascii="Calibri" w:eastAsia="Times New Roman" w:hAnsi="Calibri" w:cs="Calibri"/>
          <w:lang w:eastAsia="da-DK"/>
        </w:rPr>
        <w:t xml:space="preserve">endnu bedre – bl.a. ved at vi nu også tilbyder vareudlevering i Aarhus”, siger administrerende direktør Anders Marschall-Mouritsen. </w:t>
      </w:r>
    </w:p>
    <w:p w14:paraId="3BCF53BF"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 xml:space="preserve">Med de nye faciliteter og tilhørende lager får kunderne mulighed for at se og føle på hele Mandalays sortiment af havemøbler og accessories, ligesom de fremover kan få stort set alle nyindkøbte møbler med hjem med det samme. Tidligere skulle varerne fragtes fra Mandalays hovedkontor i Herlev. </w:t>
      </w:r>
    </w:p>
    <w:p w14:paraId="1BCC9E35" w14:textId="77777777" w:rsidR="00B36218" w:rsidRPr="00B36218" w:rsidRDefault="00A256EB" w:rsidP="00B36218">
      <w:pPr>
        <w:spacing w:line="240" w:lineRule="auto"/>
        <w:rPr>
          <w:rFonts w:ascii="Times New Roman" w:eastAsia="Times New Roman" w:hAnsi="Times New Roman" w:cs="Times New Roman"/>
          <w:sz w:val="24"/>
          <w:szCs w:val="24"/>
          <w:lang w:eastAsia="da-DK"/>
        </w:rPr>
      </w:pPr>
      <w:r>
        <w:rPr>
          <w:rFonts w:ascii="Calibri" w:eastAsia="Times New Roman" w:hAnsi="Calibri" w:cs="Calibri"/>
          <w:color w:val="000000"/>
          <w:lang w:eastAsia="da-DK"/>
        </w:rPr>
        <w:t xml:space="preserve">”Det bliver så godt for </w:t>
      </w:r>
      <w:r w:rsidRPr="00A256EB">
        <w:rPr>
          <w:rFonts w:ascii="Calibri" w:eastAsia="Times New Roman" w:hAnsi="Calibri" w:cs="Calibri"/>
          <w:lang w:eastAsia="da-DK"/>
        </w:rPr>
        <w:t>os</w:t>
      </w:r>
      <w:r w:rsidR="00B36218" w:rsidRPr="00B36218">
        <w:rPr>
          <w:rFonts w:ascii="Calibri" w:eastAsia="Times New Roman" w:hAnsi="Calibri" w:cs="Calibri"/>
          <w:lang w:eastAsia="da-DK"/>
        </w:rPr>
        <w:t xml:space="preserve"> med et nyt og stort showroom.</w:t>
      </w:r>
      <w:r w:rsidR="00B36218" w:rsidRPr="00B36218">
        <w:rPr>
          <w:rFonts w:ascii="Calibri" w:eastAsia="Times New Roman" w:hAnsi="Calibri" w:cs="Calibri"/>
          <w:color w:val="000000"/>
          <w:lang w:eastAsia="da-DK"/>
        </w:rPr>
        <w:t xml:space="preserve"> </w:t>
      </w:r>
      <w:r w:rsidR="00D3523C">
        <w:rPr>
          <w:rFonts w:ascii="Calibri" w:eastAsia="Times New Roman" w:hAnsi="Calibri" w:cs="Calibri"/>
          <w:color w:val="000000"/>
          <w:lang w:eastAsia="da-DK"/>
        </w:rPr>
        <w:t xml:space="preserve">Det </w:t>
      </w:r>
      <w:r w:rsidR="00B36218" w:rsidRPr="00B36218">
        <w:rPr>
          <w:rFonts w:ascii="Calibri" w:eastAsia="Times New Roman" w:hAnsi="Calibri" w:cs="Calibri"/>
          <w:color w:val="000000"/>
          <w:lang w:eastAsia="da-DK"/>
        </w:rPr>
        <w:t xml:space="preserve">giver os en helt anden synlighed over for kunderne. Med store udstillingsvinduer og meget mere plads at udstille på kan vi også inspirere kunderne på helt nye måder”, siger </w:t>
      </w:r>
      <w:r>
        <w:rPr>
          <w:rFonts w:ascii="Calibri" w:eastAsia="Times New Roman" w:hAnsi="Calibri" w:cs="Calibri"/>
          <w:color w:val="000000"/>
          <w:lang w:eastAsia="da-DK"/>
        </w:rPr>
        <w:t>ansvarlig for Mandalay i Aarhus, Kirsa Rodrigues.</w:t>
      </w:r>
      <w:r w:rsidR="00B36218" w:rsidRPr="00B36218">
        <w:rPr>
          <w:rFonts w:ascii="Calibri" w:eastAsia="Times New Roman" w:hAnsi="Calibri" w:cs="Calibri"/>
          <w:color w:val="00B050"/>
          <w:lang w:eastAsia="da-DK"/>
        </w:rPr>
        <w:t xml:space="preserve"> </w:t>
      </w:r>
    </w:p>
    <w:p w14:paraId="13DE063D"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lang w:eastAsia="da-DK"/>
        </w:rPr>
        <w:t xml:space="preserve">Den ekstra plads betyder, at Mandalay fremover også kan præsentere en helt ny varekategori – redskaber til outdoor fitness, fx </w:t>
      </w:r>
      <w:r w:rsidR="003402DE">
        <w:rPr>
          <w:rFonts w:ascii="Calibri" w:eastAsia="Times New Roman" w:hAnsi="Calibri" w:cs="Calibri"/>
          <w:lang w:eastAsia="da-DK"/>
        </w:rPr>
        <w:t>stof-</w:t>
      </w:r>
      <w:r w:rsidR="00D3523C" w:rsidRPr="00D3523C">
        <w:rPr>
          <w:rFonts w:ascii="Calibri" w:eastAsia="Times New Roman" w:hAnsi="Calibri" w:cs="Calibri"/>
          <w:lang w:eastAsia="da-DK"/>
        </w:rPr>
        <w:t>kettle</w:t>
      </w:r>
      <w:r w:rsidR="00A256EB" w:rsidRPr="00D3523C">
        <w:rPr>
          <w:rFonts w:ascii="Calibri" w:eastAsia="Times New Roman" w:hAnsi="Calibri" w:cs="Calibri"/>
          <w:lang w:eastAsia="da-DK"/>
        </w:rPr>
        <w:t>bells med sand</w:t>
      </w:r>
      <w:r w:rsidR="00AD4BC0">
        <w:rPr>
          <w:rFonts w:ascii="Calibri" w:eastAsia="Times New Roman" w:hAnsi="Calibri" w:cs="Calibri"/>
          <w:lang w:eastAsia="da-DK"/>
        </w:rPr>
        <w:t xml:space="preserve"> i</w:t>
      </w:r>
      <w:r w:rsidR="00A256EB" w:rsidRPr="00A256EB">
        <w:rPr>
          <w:rFonts w:ascii="Calibri" w:eastAsia="Times New Roman" w:hAnsi="Calibri" w:cs="Calibri"/>
          <w:color w:val="FF0000"/>
          <w:lang w:eastAsia="da-DK"/>
        </w:rPr>
        <w:t>.</w:t>
      </w:r>
      <w:r w:rsidRPr="00B36218">
        <w:rPr>
          <w:rFonts w:ascii="Calibri" w:eastAsia="Times New Roman" w:hAnsi="Calibri" w:cs="Calibri"/>
          <w:color w:val="FF0000"/>
          <w:lang w:eastAsia="da-DK"/>
        </w:rPr>
        <w:t xml:space="preserve"> </w:t>
      </w:r>
      <w:r w:rsidRPr="00B36218">
        <w:rPr>
          <w:rFonts w:ascii="Calibri" w:eastAsia="Times New Roman" w:hAnsi="Calibri" w:cs="Calibri"/>
          <w:lang w:eastAsia="da-DK"/>
        </w:rPr>
        <w:t xml:space="preserve">Med et enkelt, skandinavisk udtryk er fitness-redskaberne tænkt som en del af indretningen i haven. Redskaberne er udviklet af det danske firma Formel-T. </w:t>
      </w:r>
    </w:p>
    <w:p w14:paraId="47A2015D"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b/>
          <w:bCs/>
          <w:color w:val="000000"/>
          <w:lang w:eastAsia="da-DK"/>
        </w:rPr>
        <w:t>En klassiker i de danske haver</w:t>
      </w:r>
    </w:p>
    <w:p w14:paraId="2D1B3742"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 xml:space="preserve">Mandalay, der blev grundlagt for 20 år siden, har </w:t>
      </w:r>
      <w:r w:rsidR="00AB60FE">
        <w:rPr>
          <w:rFonts w:ascii="Calibri" w:eastAsia="Times New Roman" w:hAnsi="Calibri" w:cs="Calibri"/>
          <w:color w:val="000000"/>
          <w:lang w:eastAsia="da-DK"/>
        </w:rPr>
        <w:t xml:space="preserve">netop </w:t>
      </w:r>
      <w:r w:rsidRPr="00B36218">
        <w:rPr>
          <w:rFonts w:ascii="Calibri" w:eastAsia="Times New Roman" w:hAnsi="Calibri" w:cs="Calibri"/>
          <w:color w:val="000000"/>
          <w:lang w:eastAsia="da-DK"/>
        </w:rPr>
        <w:t>gennemgået et ejerskifte.</w:t>
      </w:r>
    </w:p>
    <w:p w14:paraId="0823BD17"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 xml:space="preserve">Indehaverne er i dag makkerparret Anders Marschall-Mouritsen, der er administrerende direktør, og José Kristensen, der er bosiddende i Indonesien, hvor han bl.a. står for </w:t>
      </w:r>
      <w:r w:rsidRPr="00B36218">
        <w:rPr>
          <w:rFonts w:ascii="Calibri" w:eastAsia="Times New Roman" w:hAnsi="Calibri" w:cs="Calibri"/>
          <w:lang w:eastAsia="da-DK"/>
        </w:rPr>
        <w:t>produktionen af en lang række af Mandalays møbler. De købte virksomheden for to år siden.</w:t>
      </w:r>
    </w:p>
    <w:p w14:paraId="5E19D439"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 xml:space="preserve">Grundlægger af Mandalay er Mogens Tolling. Han fandt havemøblerne i Marguerit-design fra 1950’erne frem af gemmerne og lancerede retromøblerne i en ny, opdateret version. Serien blev så stort et hit, at Marguerit-stolen i dag nærmest har samme status i de danske </w:t>
      </w:r>
      <w:r w:rsidR="001610F2">
        <w:rPr>
          <w:rFonts w:ascii="Calibri" w:eastAsia="Times New Roman" w:hAnsi="Calibri" w:cs="Calibri"/>
          <w:color w:val="000000"/>
          <w:lang w:eastAsia="da-DK"/>
        </w:rPr>
        <w:t>haver, som Arne Jacobsens 7’er</w:t>
      </w:r>
      <w:r w:rsidR="00AB60FE">
        <w:rPr>
          <w:rFonts w:ascii="Calibri" w:eastAsia="Times New Roman" w:hAnsi="Calibri" w:cs="Calibri"/>
          <w:color w:val="000000"/>
          <w:lang w:eastAsia="da-DK"/>
        </w:rPr>
        <w:t>en</w:t>
      </w:r>
      <w:r w:rsidR="001610F2">
        <w:rPr>
          <w:rFonts w:ascii="Calibri" w:eastAsia="Times New Roman" w:hAnsi="Calibri" w:cs="Calibri"/>
          <w:color w:val="000000"/>
          <w:lang w:eastAsia="da-DK"/>
        </w:rPr>
        <w:t xml:space="preserve"> </w:t>
      </w:r>
      <w:r w:rsidRPr="00B36218">
        <w:rPr>
          <w:rFonts w:ascii="Calibri" w:eastAsia="Times New Roman" w:hAnsi="Calibri" w:cs="Calibri"/>
          <w:color w:val="000000"/>
          <w:lang w:eastAsia="da-DK"/>
        </w:rPr>
        <w:t xml:space="preserve">har det omkring de danske spiseborde. </w:t>
      </w:r>
    </w:p>
    <w:p w14:paraId="1FEF89BE"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lang w:eastAsia="da-DK"/>
        </w:rPr>
        <w:t xml:space="preserve">Gennem årene har Mandalay udviklet sit varesortimentet med nydesignede havemøbler i teaktræ og aluminium i enkelt skandinavisk design, bl.a. Mandalays nyklassiker og næstbedst sælgende serie, Toscana. </w:t>
      </w:r>
    </w:p>
    <w:p w14:paraId="4383FB3D"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lastRenderedPageBreak/>
        <w:t>Mandalay, der udelukkende bruger bæredygtigt teaktræ fra plantager</w:t>
      </w:r>
      <w:r w:rsidRPr="00B36218">
        <w:rPr>
          <w:rFonts w:ascii="Calibri" w:eastAsia="Times New Roman" w:hAnsi="Calibri" w:cs="Calibri"/>
          <w:lang w:eastAsia="da-DK"/>
        </w:rPr>
        <w:t xml:space="preserve"> i bl.a. Indonesien</w:t>
      </w:r>
      <w:r w:rsidRPr="00B36218">
        <w:rPr>
          <w:rFonts w:ascii="Calibri" w:eastAsia="Times New Roman" w:hAnsi="Calibri" w:cs="Calibri"/>
          <w:color w:val="000000"/>
          <w:lang w:eastAsia="da-DK"/>
        </w:rPr>
        <w:t>, er kendt for produkter af høj kvalitet</w:t>
      </w:r>
      <w:r w:rsidR="00210B48">
        <w:rPr>
          <w:rFonts w:ascii="Calibri" w:eastAsia="Times New Roman" w:hAnsi="Calibri" w:cs="Calibri"/>
          <w:color w:val="000000"/>
          <w:lang w:eastAsia="da-DK"/>
        </w:rPr>
        <w:t xml:space="preserve"> og lang holdbarhed</w:t>
      </w:r>
      <w:r w:rsidR="00811250">
        <w:rPr>
          <w:rFonts w:ascii="Calibri" w:eastAsia="Times New Roman" w:hAnsi="Calibri" w:cs="Calibri"/>
          <w:color w:val="000000"/>
          <w:lang w:eastAsia="da-DK"/>
        </w:rPr>
        <w:t xml:space="preserve">. Netop for at sikre den høje kvalitet, </w:t>
      </w:r>
      <w:r w:rsidR="00981DA2">
        <w:rPr>
          <w:rFonts w:ascii="Calibri" w:eastAsia="Times New Roman" w:hAnsi="Calibri" w:cs="Calibri"/>
          <w:color w:val="000000"/>
          <w:lang w:eastAsia="da-DK"/>
        </w:rPr>
        <w:t xml:space="preserve">har Mandalay valgt at samle </w:t>
      </w:r>
      <w:r w:rsidR="00811250">
        <w:rPr>
          <w:rFonts w:ascii="Calibri" w:eastAsia="Times New Roman" w:hAnsi="Calibri" w:cs="Calibri"/>
          <w:color w:val="000000"/>
          <w:lang w:eastAsia="da-DK"/>
        </w:rPr>
        <w:t>Ma</w:t>
      </w:r>
      <w:r w:rsidR="00A068E9">
        <w:rPr>
          <w:rFonts w:ascii="Calibri" w:eastAsia="Times New Roman" w:hAnsi="Calibri" w:cs="Calibri"/>
          <w:color w:val="000000"/>
          <w:lang w:eastAsia="da-DK"/>
        </w:rPr>
        <w:t>r</w:t>
      </w:r>
      <w:r w:rsidR="00811250">
        <w:rPr>
          <w:rFonts w:ascii="Calibri" w:eastAsia="Times New Roman" w:hAnsi="Calibri" w:cs="Calibri"/>
          <w:color w:val="000000"/>
          <w:lang w:eastAsia="da-DK"/>
        </w:rPr>
        <w:t xml:space="preserve">guerit-havemøblerne </w:t>
      </w:r>
      <w:r w:rsidR="00485332">
        <w:rPr>
          <w:rFonts w:ascii="Calibri" w:eastAsia="Times New Roman" w:hAnsi="Calibri" w:cs="Calibri"/>
          <w:color w:val="000000"/>
          <w:lang w:eastAsia="da-DK"/>
        </w:rPr>
        <w:t>i Danmark, og</w:t>
      </w:r>
      <w:r w:rsidR="00981DA2">
        <w:rPr>
          <w:rFonts w:ascii="Calibri" w:eastAsia="Times New Roman" w:hAnsi="Calibri" w:cs="Calibri"/>
          <w:color w:val="000000"/>
          <w:lang w:eastAsia="da-DK"/>
        </w:rPr>
        <w:t xml:space="preserve"> </w:t>
      </w:r>
      <w:r w:rsidRPr="00B36218">
        <w:rPr>
          <w:rFonts w:ascii="Calibri" w:eastAsia="Times New Roman" w:hAnsi="Calibri" w:cs="Calibri"/>
          <w:color w:val="000000"/>
          <w:lang w:eastAsia="da-DK"/>
        </w:rPr>
        <w:t xml:space="preserve">kunderne </w:t>
      </w:r>
      <w:r w:rsidR="00981DA2">
        <w:rPr>
          <w:rFonts w:ascii="Calibri" w:eastAsia="Times New Roman" w:hAnsi="Calibri" w:cs="Calibri"/>
          <w:color w:val="000000"/>
          <w:lang w:eastAsia="da-DK"/>
        </w:rPr>
        <w:t xml:space="preserve">får </w:t>
      </w:r>
      <w:r w:rsidRPr="00B36218">
        <w:rPr>
          <w:rFonts w:ascii="Calibri" w:eastAsia="Times New Roman" w:hAnsi="Calibri" w:cs="Calibri"/>
          <w:color w:val="000000"/>
          <w:lang w:eastAsia="da-DK"/>
        </w:rPr>
        <w:t xml:space="preserve">fire års reklamationsret på serien. </w:t>
      </w:r>
    </w:p>
    <w:p w14:paraId="394A3C5C"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b/>
          <w:bCs/>
          <w:color w:val="000000"/>
          <w:lang w:eastAsia="da-DK"/>
        </w:rPr>
        <w:t>For yderligere information kontakt:</w:t>
      </w:r>
    </w:p>
    <w:p w14:paraId="6FFA7028"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lang w:eastAsia="da-DK"/>
        </w:rPr>
        <w:t xml:space="preserve">Kirsa Rodrigues, ansvarlig for Mandalay i Aarhus, Rundbjergvej 11, 8381 Tilst, tlf. 4030 5110, mail </w:t>
      </w:r>
      <w:r w:rsidRPr="00B36218">
        <w:rPr>
          <w:rFonts w:ascii="Calibri" w:eastAsia="Times New Roman" w:hAnsi="Calibri" w:cs="Calibri"/>
          <w:color w:val="000000"/>
          <w:lang w:eastAsia="da-DK"/>
        </w:rPr>
        <w:t>kro@mandalay.dk</w:t>
      </w:r>
    </w:p>
    <w:p w14:paraId="75ADAD75" w14:textId="77777777" w:rsidR="00B36218" w:rsidRPr="00B36218" w:rsidRDefault="00B36218" w:rsidP="00B36218">
      <w:pPr>
        <w:spacing w:line="240" w:lineRule="auto"/>
        <w:rPr>
          <w:rFonts w:ascii="Times New Roman" w:eastAsia="Times New Roman" w:hAnsi="Times New Roman" w:cs="Times New Roman"/>
          <w:sz w:val="24"/>
          <w:szCs w:val="24"/>
          <w:lang w:eastAsia="da-DK"/>
        </w:rPr>
      </w:pPr>
      <w:r w:rsidRPr="00B36218">
        <w:rPr>
          <w:rFonts w:ascii="Calibri" w:eastAsia="Times New Roman" w:hAnsi="Calibri" w:cs="Calibri"/>
          <w:color w:val="000000"/>
          <w:lang w:eastAsia="da-DK"/>
        </w:rPr>
        <w:t xml:space="preserve">Adm. direktør Anders Marschall-Mouritsen, Marielundvej 28, 2730 Herlev, tlf. 44 94 16 42, mail </w:t>
      </w:r>
      <w:hyperlink r:id="rId4" w:history="1">
        <w:r w:rsidRPr="00B36218">
          <w:rPr>
            <w:rFonts w:ascii="Calibri" w:eastAsia="Times New Roman" w:hAnsi="Calibri" w:cs="Calibri"/>
            <w:color w:val="0563C1"/>
            <w:u w:val="single"/>
            <w:lang w:eastAsia="da-DK"/>
          </w:rPr>
          <w:t>amm@mandalay.dk</w:t>
        </w:r>
      </w:hyperlink>
    </w:p>
    <w:p w14:paraId="22E45652" w14:textId="77777777" w:rsidR="00B36218" w:rsidRDefault="00B36218" w:rsidP="00B36218">
      <w:pPr>
        <w:spacing w:after="0" w:line="240" w:lineRule="auto"/>
        <w:rPr>
          <w:rFonts w:ascii="Times New Roman" w:eastAsia="Times New Roman" w:hAnsi="Times New Roman" w:cs="Times New Roman"/>
          <w:sz w:val="24"/>
          <w:szCs w:val="24"/>
          <w:lang w:eastAsia="da-DK"/>
        </w:rPr>
      </w:pPr>
    </w:p>
    <w:p w14:paraId="2CD04229" w14:textId="77777777" w:rsidR="00A256EB" w:rsidRPr="00B36218" w:rsidRDefault="00A256EB" w:rsidP="00B36218">
      <w:pPr>
        <w:spacing w:after="0" w:line="240" w:lineRule="auto"/>
        <w:rPr>
          <w:rFonts w:ascii="Times New Roman" w:eastAsia="Times New Roman" w:hAnsi="Times New Roman" w:cs="Times New Roman"/>
          <w:sz w:val="24"/>
          <w:szCs w:val="24"/>
          <w:lang w:eastAsia="da-DK"/>
        </w:rPr>
      </w:pPr>
    </w:p>
    <w:p w14:paraId="4C86E57A" w14:textId="77777777" w:rsidR="00B36218" w:rsidRPr="00B36218" w:rsidRDefault="00B36218" w:rsidP="00B36218">
      <w:pPr>
        <w:spacing w:after="0" w:line="240" w:lineRule="auto"/>
        <w:rPr>
          <w:rFonts w:ascii="Times New Roman" w:eastAsia="Times New Roman" w:hAnsi="Times New Roman" w:cs="Times New Roman"/>
          <w:sz w:val="24"/>
          <w:szCs w:val="24"/>
          <w:lang w:eastAsia="da-DK"/>
        </w:rPr>
      </w:pPr>
    </w:p>
    <w:p w14:paraId="6E1E5734" w14:textId="77777777" w:rsidR="00B36218" w:rsidRPr="00B36218" w:rsidRDefault="00B36218" w:rsidP="00B36218">
      <w:pPr>
        <w:spacing w:after="0" w:line="240" w:lineRule="auto"/>
        <w:rPr>
          <w:rFonts w:ascii="Times New Roman" w:eastAsia="Times New Roman" w:hAnsi="Times New Roman" w:cs="Times New Roman"/>
          <w:sz w:val="24"/>
          <w:szCs w:val="24"/>
          <w:lang w:eastAsia="da-DK"/>
        </w:rPr>
      </w:pPr>
    </w:p>
    <w:p w14:paraId="1D045696" w14:textId="77777777" w:rsidR="001B2271" w:rsidRDefault="001B2271"/>
    <w:sectPr w:rsidR="001B227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CD9"/>
    <w:rsid w:val="001610F2"/>
    <w:rsid w:val="00193237"/>
    <w:rsid w:val="001B2271"/>
    <w:rsid w:val="00210B48"/>
    <w:rsid w:val="003402DE"/>
    <w:rsid w:val="00485332"/>
    <w:rsid w:val="004A1BDD"/>
    <w:rsid w:val="006E42B2"/>
    <w:rsid w:val="007C2CD9"/>
    <w:rsid w:val="00811250"/>
    <w:rsid w:val="00981DA2"/>
    <w:rsid w:val="009D5C07"/>
    <w:rsid w:val="00A068E9"/>
    <w:rsid w:val="00A256EB"/>
    <w:rsid w:val="00AB60FE"/>
    <w:rsid w:val="00AD4BC0"/>
    <w:rsid w:val="00B36218"/>
    <w:rsid w:val="00D3523C"/>
    <w:rsid w:val="00E44920"/>
    <w:rsid w:val="00E53378"/>
    <w:rsid w:val="00F1575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92018"/>
  <w15:chartTrackingRefBased/>
  <w15:docId w15:val="{0E6BB898-B4F6-4524-8741-0C5970A7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B3621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Llink">
    <w:name w:val="Hyperlink"/>
    <w:basedOn w:val="Standardskrifttypeiafsnit"/>
    <w:uiPriority w:val="99"/>
    <w:semiHidden/>
    <w:unhideWhenUsed/>
    <w:rsid w:val="00B362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40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amm@mandalay.dk"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554</Words>
  <Characters>3382</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Witt</dc:creator>
  <cp:keywords/>
  <dc:description/>
  <cp:lastModifiedBy>Christian Møller</cp:lastModifiedBy>
  <cp:revision>3</cp:revision>
  <dcterms:created xsi:type="dcterms:W3CDTF">2017-03-08T12:11:00Z</dcterms:created>
  <dcterms:modified xsi:type="dcterms:W3CDTF">2017-03-08T12:11:00Z</dcterms:modified>
</cp:coreProperties>
</file>